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Gifts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voluntarily transferred by one person to another without compensation.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valves does a trumpet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voucher entitling the holder to a discount for a particular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 had Lafite-Rothschild on your table, what would it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series of auto-racing or motorcycling contests forming part of a world championship series, held in various countries under international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critters inhabit Florida, also a popular football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Many weddings take place here, and several restaurant/bars use this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 parents deserve this once in a while.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Mexican dish consisting of a fried tortilla, typically folded.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another word for lexicon?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 "Blue Peter", what was John Noakes' dog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fish encompasses about eight species of fish, five of which — the common, the small and large-scale fat, the tarpon, and the swordspine — are found around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last name of the artist famous for co-founding the Cubist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kind of weapon is a falchion?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Which BBC series about old collectables began in 1979?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sport originated in the 15th Century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Hey, Hey, Hey, it's ______  Albert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Evening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the world's biggest island.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legendary Benedictine monk who invented champagne?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kind of bulbs were once exchanges as a form of currency?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is much smaller than normal, especially a small replica or model.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annual Christian festival celebrating Christ's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color jersey is worn by the winners of Tour De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inhabited place of greater size, population, or importance than a town or village.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"Thunderbirds", what was Lady Penelope's chauffeur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the world's largest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Which chess piece can only move diagonally?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flavor is Cointreau?</w:t>
            </w:r>
          </w:p>
        </w:tc>
      </w:tr>
    </w:tbl>
    <w:p>
      <w:pPr>
        <w:pStyle w:val="WordBankLarge"/>
      </w:pPr>
      <w:r>
        <w:t xml:space="preserve">   Fat    </w:t>
      </w:r>
      <w:r>
        <w:t xml:space="preserve">   Snook    </w:t>
      </w:r>
      <w:r>
        <w:t xml:space="preserve">   Dinner    </w:t>
      </w:r>
      <w:r>
        <w:t xml:space="preserve">   Coupon    </w:t>
      </w:r>
      <w:r>
        <w:t xml:space="preserve">   gators    </w:t>
      </w:r>
      <w:r>
        <w:t xml:space="preserve">   beachside    </w:t>
      </w:r>
      <w:r>
        <w:t xml:space="preserve">   Golf    </w:t>
      </w:r>
      <w:r>
        <w:t xml:space="preserve">   Miniature    </w:t>
      </w:r>
      <w:r>
        <w:t xml:space="preserve">   Grand Prix    </w:t>
      </w:r>
      <w:r>
        <w:t xml:space="preserve">   Taco    </w:t>
      </w:r>
      <w:r>
        <w:t xml:space="preserve">   City    </w:t>
      </w:r>
      <w:r>
        <w:t xml:space="preserve">   Gift    </w:t>
      </w:r>
      <w:r>
        <w:t xml:space="preserve">   Christmas    </w:t>
      </w:r>
      <w:r>
        <w:t xml:space="preserve">   Night Out    </w:t>
      </w:r>
      <w:r>
        <w:t xml:space="preserve">   Greenland    </w:t>
      </w:r>
      <w:r>
        <w:t xml:space="preserve">   Dictionary    </w:t>
      </w:r>
      <w:r>
        <w:t xml:space="preserve">   Tulip    </w:t>
      </w:r>
      <w:r>
        <w:t xml:space="preserve">   Three    </w:t>
      </w:r>
      <w:r>
        <w:t xml:space="preserve">   Parker    </w:t>
      </w:r>
      <w:r>
        <w:t xml:space="preserve">   Wine    </w:t>
      </w:r>
      <w:r>
        <w:t xml:space="preserve">   Dom Perignon    </w:t>
      </w:r>
      <w:r>
        <w:t xml:space="preserve">   Pacific    </w:t>
      </w:r>
      <w:r>
        <w:t xml:space="preserve">   Sword    </w:t>
      </w:r>
      <w:r>
        <w:t xml:space="preserve">   Yellow    </w:t>
      </w:r>
      <w:r>
        <w:t xml:space="preserve">   Bishop    </w:t>
      </w:r>
      <w:r>
        <w:t xml:space="preserve">   Picasso    </w:t>
      </w:r>
      <w:r>
        <w:t xml:space="preserve">   Shep    </w:t>
      </w:r>
      <w:r>
        <w:t xml:space="preserve">   Orange    </w:t>
      </w:r>
      <w:r>
        <w:t xml:space="preserve">   Antiques Roadshow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Gifts</dc:title>
  <dcterms:created xsi:type="dcterms:W3CDTF">2021-10-11T03:56:45Z</dcterms:created>
  <dcterms:modified xsi:type="dcterms:W3CDTF">2021-10-11T03:56:45Z</dcterms:modified>
</cp:coreProperties>
</file>