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Prayer    </w:t>
      </w:r>
      <w:r>
        <w:t xml:space="preserve">   Ministry    </w:t>
      </w:r>
      <w:r>
        <w:t xml:space="preserve">   Holy ghost    </w:t>
      </w:r>
      <w:r>
        <w:t xml:space="preserve">   Jesus    </w:t>
      </w:r>
      <w:r>
        <w:t xml:space="preserve">   God    </w:t>
      </w:r>
      <w:r>
        <w:t xml:space="preserve">   Communion    </w:t>
      </w:r>
      <w:r>
        <w:t xml:space="preserve">   Baptistm    </w:t>
      </w:r>
      <w:r>
        <w:t xml:space="preserve">   happiness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Sunday School    </w:t>
      </w:r>
      <w:r>
        <w:t xml:space="preserve">   Usher    </w:t>
      </w:r>
      <w:r>
        <w:t xml:space="preserve">   Majestic    </w:t>
      </w:r>
      <w:r>
        <w:t xml:space="preserve">   Inspirational    </w:t>
      </w:r>
      <w:r>
        <w:t xml:space="preserve">   Culinary    </w:t>
      </w:r>
      <w:r>
        <w:t xml:space="preserve">   Missionary    </w:t>
      </w:r>
      <w:r>
        <w:t xml:space="preserve">   Treasurer    </w:t>
      </w:r>
      <w:r>
        <w:t xml:space="preserve">   Church    </w:t>
      </w:r>
      <w:r>
        <w:t xml:space="preserve">   Financial Secretary    </w:t>
      </w:r>
      <w:r>
        <w:t xml:space="preserve">   Trustee    </w:t>
      </w:r>
      <w:r>
        <w:t xml:space="preserve">   Deaconess    </w:t>
      </w:r>
      <w:r>
        <w:t xml:space="preserve">   Deacon    </w:t>
      </w:r>
      <w:r>
        <w:t xml:space="preserve">   Church Clerk    </w:t>
      </w:r>
      <w:r>
        <w:t xml:space="preserve">   Administrator    </w:t>
      </w:r>
      <w:r>
        <w:t xml:space="preserve">   Leading Lady    </w:t>
      </w:r>
      <w:r>
        <w:t xml:space="preserve">   Pastor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Fun</dc:title>
  <dcterms:created xsi:type="dcterms:W3CDTF">2021-11-21T03:28:22Z</dcterms:created>
  <dcterms:modified xsi:type="dcterms:W3CDTF">2021-11-21T03:28:22Z</dcterms:modified>
</cp:coreProperties>
</file>