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Church Tour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Ciborium    </w:t>
      </w:r>
      <w:r>
        <w:t xml:space="preserve">   Stations of the Cross    </w:t>
      </w:r>
      <w:r>
        <w:t xml:space="preserve">   Vestments    </w:t>
      </w:r>
      <w:r>
        <w:t xml:space="preserve">   Easter Candle    </w:t>
      </w:r>
      <w:r>
        <w:t xml:space="preserve">   Baptismal Font    </w:t>
      </w:r>
      <w:r>
        <w:t xml:space="preserve">   Roman Missal    </w:t>
      </w:r>
      <w:r>
        <w:t xml:space="preserve">   Altar    </w:t>
      </w:r>
      <w:r>
        <w:t xml:space="preserve">   Tabernacle    </w:t>
      </w:r>
      <w:r>
        <w:t xml:space="preserve">   Lectionary    </w:t>
      </w:r>
      <w:r>
        <w:t xml:space="preserve">   Reconciliation Room    </w:t>
      </w:r>
      <w:r>
        <w:t xml:space="preserve">   Hymnal    </w:t>
      </w:r>
      <w:r>
        <w:t xml:space="preserve">   Crucifix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Tour Word Search</dc:title>
  <dcterms:created xsi:type="dcterms:W3CDTF">2021-10-11T04:00:39Z</dcterms:created>
  <dcterms:modified xsi:type="dcterms:W3CDTF">2021-10-11T04:00:39Z</dcterms:modified>
</cp:coreProperties>
</file>