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of Sale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referrals    </w:t>
      </w:r>
      <w:r>
        <w:t xml:space="preserve">   closing the sale    </w:t>
      </w:r>
      <w:r>
        <w:t xml:space="preserve">   layaways    </w:t>
      </w:r>
      <w:r>
        <w:t xml:space="preserve">   maintain relationship    </w:t>
      </w:r>
      <w:r>
        <w:t xml:space="preserve">   needs assessment    </w:t>
      </w:r>
      <w:r>
        <w:t xml:space="preserve">   followup    </w:t>
      </w:r>
      <w:r>
        <w:t xml:space="preserve">   warranty    </w:t>
      </w:r>
      <w:r>
        <w:t xml:space="preserve">   demonstration    </w:t>
      </w:r>
      <w:r>
        <w:t xml:space="preserve">   initial contact    </w:t>
      </w:r>
      <w:r>
        <w:t xml:space="preserve">   circle of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Sale Wordsearch</dc:title>
  <dcterms:created xsi:type="dcterms:W3CDTF">2021-10-11T04:01:22Z</dcterms:created>
  <dcterms:modified xsi:type="dcterms:W3CDTF">2021-10-11T04:01:22Z</dcterms:modified>
</cp:coreProperties>
</file>