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and Circumference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parallelogram    </w:t>
      </w:r>
      <w:r>
        <w:t xml:space="preserve">   basic figures    </w:t>
      </w:r>
      <w:r>
        <w:t xml:space="preserve">   quantity    </w:t>
      </w:r>
      <w:r>
        <w:t xml:space="preserve">   line sediment    </w:t>
      </w:r>
      <w:r>
        <w:t xml:space="preserve">   geometric shapes    </w:t>
      </w:r>
      <w:r>
        <w:t xml:space="preserve">   equal    </w:t>
      </w:r>
      <w:r>
        <w:t xml:space="preserve">   volume    </w:t>
      </w:r>
      <w:r>
        <w:t xml:space="preserve">   square    </w:t>
      </w:r>
      <w:r>
        <w:t xml:space="preserve">   rectangle    </w:t>
      </w:r>
      <w:r>
        <w:t xml:space="preserve">   center    </w:t>
      </w:r>
      <w:r>
        <w:t xml:space="preserve">   chord    </w:t>
      </w:r>
      <w:r>
        <w:t xml:space="preserve">   ratio    </w:t>
      </w:r>
      <w:r>
        <w:t xml:space="preserve">   pi    </w:t>
      </w:r>
      <w:r>
        <w:t xml:space="preserve">   area    </w:t>
      </w:r>
      <w:r>
        <w:t xml:space="preserve">   formula    </w:t>
      </w:r>
      <w:r>
        <w:t xml:space="preserve">   semicircle    </w:t>
      </w:r>
      <w:r>
        <w:t xml:space="preserve">   circle    </w:t>
      </w:r>
      <w:r>
        <w:t xml:space="preserve">   circumference    </w:t>
      </w:r>
      <w:r>
        <w:t xml:space="preserve">   radius    </w:t>
      </w:r>
      <w:r>
        <w:t xml:space="preserve">   perimeter    </w:t>
      </w:r>
      <w:r>
        <w:t xml:space="preserve">   composite figure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and Circumference word search</dc:title>
  <dcterms:created xsi:type="dcterms:W3CDTF">2021-10-11T04:02:33Z</dcterms:created>
  <dcterms:modified xsi:type="dcterms:W3CDTF">2021-10-11T04:02:33Z</dcterms:modified>
</cp:coreProperties>
</file>