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</w:t>
      </w:r>
    </w:p>
    <w:p>
      <w:pPr>
        <w:pStyle w:val="Questions"/>
      </w:pPr>
      <w:r>
        <w:t xml:space="preserve">1. GONRA SYTSME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OLODB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SUTINTERN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AONMI DCAI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OECESTLYLTRE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GNEXOY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AOCNRB IDOIEXD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EROHNOMS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BLDOO LECLS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CELSL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TALIPHMYC ESYTMS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MYPLH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ASAPLM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DER ODBLO SLLEC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TWIHE LDOBO CLESL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EELTSTAPL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REHAT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EOOITASHSSM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MHLPY EDONS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LYMHP ESVESSL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LBODO SSEVSEL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RERATTSVBEE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IARSETER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EVNIS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LAIAPLESCRI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EREVRTBANTEI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ITCOSILPDABL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AYPLH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VRUACLASCOIDRA SIEADES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30. YPCMLAIHT EEDSIAS </w:t>
      </w:r>
      <w:r>
        <w:rPr>
          <w:u w:val="single"/>
        </w:rPr>
        <w:t xml:space="preserve">_________________________________</w:t>
      </w:r>
    </w:p>
    <w:p>
      <w:pPr>
        <w:pStyle w:val="WordBankLarge"/>
      </w:pPr>
      <w:r>
        <w:t xml:space="preserve">   organ system    </w:t>
      </w:r>
      <w:r>
        <w:t xml:space="preserve">   blood    </w:t>
      </w:r>
      <w:r>
        <w:t xml:space="preserve">   nutrients    </w:t>
      </w:r>
      <w:r>
        <w:t xml:space="preserve">   amino acid    </w:t>
      </w:r>
      <w:r>
        <w:t xml:space="preserve">   electrolytes    </w:t>
      </w:r>
      <w:r>
        <w:t xml:space="preserve">   oxygen    </w:t>
      </w:r>
      <w:r>
        <w:t xml:space="preserve">   carbon dioxide     </w:t>
      </w:r>
      <w:r>
        <w:t xml:space="preserve">   hormones    </w:t>
      </w:r>
      <w:r>
        <w:t xml:space="preserve">   blood cells    </w:t>
      </w:r>
      <w:r>
        <w:t xml:space="preserve">   cells    </w:t>
      </w:r>
      <w:r>
        <w:t xml:space="preserve">   lymphatic system    </w:t>
      </w:r>
      <w:r>
        <w:t xml:space="preserve">   lymph    </w:t>
      </w:r>
      <w:r>
        <w:t xml:space="preserve">   plasma    </w:t>
      </w:r>
      <w:r>
        <w:t xml:space="preserve">   red blood cells    </w:t>
      </w:r>
      <w:r>
        <w:t xml:space="preserve">   white blood cells    </w:t>
      </w:r>
      <w:r>
        <w:t xml:space="preserve">   platelets    </w:t>
      </w:r>
      <w:r>
        <w:t xml:space="preserve">   heart    </w:t>
      </w:r>
      <w:r>
        <w:t xml:space="preserve">   homeostasis    </w:t>
      </w:r>
      <w:r>
        <w:t xml:space="preserve">   lymph nodes    </w:t>
      </w:r>
      <w:r>
        <w:t xml:space="preserve">   lymph vessels     </w:t>
      </w:r>
      <w:r>
        <w:t xml:space="preserve">   blood vessels    </w:t>
      </w:r>
      <w:r>
        <w:t xml:space="preserve">   vertebrates    </w:t>
      </w:r>
      <w:r>
        <w:t xml:space="preserve">   arteries    </w:t>
      </w:r>
      <w:r>
        <w:t xml:space="preserve">   veins    </w:t>
      </w:r>
      <w:r>
        <w:t xml:space="preserve">   capillaries    </w:t>
      </w:r>
      <w:r>
        <w:t xml:space="preserve">   invertebrate    </w:t>
      </w:r>
      <w:r>
        <w:t xml:space="preserve">   diploblastic    </w:t>
      </w:r>
      <w:r>
        <w:t xml:space="preserve">   phyla    </w:t>
      </w:r>
      <w:r>
        <w:t xml:space="preserve">   cardiovascular disease     </w:t>
      </w:r>
      <w:r>
        <w:t xml:space="preserve">   lymphatic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</dc:title>
  <dcterms:created xsi:type="dcterms:W3CDTF">2021-10-11T04:02:10Z</dcterms:created>
  <dcterms:modified xsi:type="dcterms:W3CDTF">2021-10-11T04:02:10Z</dcterms:modified>
</cp:coreProperties>
</file>