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Cities and Towns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Haverhill    </w:t>
      </w:r>
      <w:r>
        <w:t xml:space="preserve">   Framingham    </w:t>
      </w:r>
      <w:r>
        <w:t xml:space="preserve">   Somerville    </w:t>
      </w:r>
      <w:r>
        <w:t xml:space="preserve">   Lawrence    </w:t>
      </w:r>
      <w:r>
        <w:t xml:space="preserve">   Newton    </w:t>
      </w:r>
      <w:r>
        <w:t xml:space="preserve">   Fall River    </w:t>
      </w:r>
      <w:r>
        <w:t xml:space="preserve">   Lynn    </w:t>
      </w:r>
      <w:r>
        <w:t xml:space="preserve">   Quincy    </w:t>
      </w:r>
      <w:r>
        <w:t xml:space="preserve">   Brockton    </w:t>
      </w:r>
      <w:r>
        <w:t xml:space="preserve">   New Bedford    </w:t>
      </w:r>
      <w:r>
        <w:t xml:space="preserve">   Cambridge    </w:t>
      </w:r>
      <w:r>
        <w:t xml:space="preserve">   Lowell    </w:t>
      </w:r>
      <w:r>
        <w:t xml:space="preserve">   Springfield    </w:t>
      </w:r>
      <w:r>
        <w:t xml:space="preserve">   Worcester    </w:t>
      </w:r>
      <w:r>
        <w:t xml:space="preserve">   Boston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Cities and Towns</dc:title>
  <dcterms:created xsi:type="dcterms:W3CDTF">2021-10-11T04:03:24Z</dcterms:created>
  <dcterms:modified xsi:type="dcterms:W3CDTF">2021-10-11T04:03:24Z</dcterms:modified>
</cp:coreProperties>
</file>