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City’s in South American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Cali    </w:t>
      </w:r>
      <w:r>
        <w:t xml:space="preserve">   Campinas    </w:t>
      </w:r>
      <w:r>
        <w:t xml:space="preserve">   Cartagena    </w:t>
      </w:r>
      <w:r>
        <w:t xml:space="preserve">   Curitiba    </w:t>
      </w:r>
      <w:r>
        <w:t xml:space="preserve">   Cusco    </w:t>
      </w:r>
      <w:r>
        <w:t xml:space="preserve">   Fortaleza    </w:t>
      </w:r>
      <w:r>
        <w:t xml:space="preserve">   Guayaquil    </w:t>
      </w:r>
      <w:r>
        <w:t xml:space="preserve">   Lima    </w:t>
      </w:r>
      <w:r>
        <w:t xml:space="preserve">   Manaus    </w:t>
      </w:r>
      <w:r>
        <w:t xml:space="preserve">   Porto Alegre    </w:t>
      </w:r>
      <w:r>
        <w:t xml:space="preserve">   Quito    </w:t>
      </w:r>
      <w:r>
        <w:t xml:space="preserve">   Recife    </w:t>
      </w:r>
      <w:r>
        <w:t xml:space="preserve">   Rosario    </w:t>
      </w:r>
      <w:r>
        <w:t xml:space="preserve">   Salvador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City’s in South American </dc:title>
  <dcterms:created xsi:type="dcterms:W3CDTF">2021-10-11T04:03:46Z</dcterms:created>
  <dcterms:modified xsi:type="dcterms:W3CDTF">2021-10-11T04:03:46Z</dcterms:modified>
</cp:coreProperties>
</file>