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3 -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president refusing to use predetermined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appointed to office because you supported the president's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Presidential power to deny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Proposed legislative bill that deals with matters of general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proposed legislative bill that deals with specific private, personal, or local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that is released to the public before it is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Presidential Cabinets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Forgiveness for crimes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pause in prosecution for crime given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proposed law introduced within a legislature that has not yet been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agreement between countries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FIFTEEN    </w:t>
      </w:r>
      <w:r>
        <w:t xml:space="preserve">   IMPOUNDMENT    </w:t>
      </w:r>
      <w:r>
        <w:t xml:space="preserve">   LEAK    </w:t>
      </w:r>
      <w:r>
        <w:t xml:space="preserve">   PENCE    </w:t>
      </w:r>
      <w:r>
        <w:t xml:space="preserve">   PELOSI    </w:t>
      </w:r>
      <w:r>
        <w:t xml:space="preserve">   PARDON    </w:t>
      </w:r>
      <w:r>
        <w:t xml:space="preserve">   PATRONAGE    </w:t>
      </w:r>
      <w:r>
        <w:t xml:space="preserve">   PRIVATE_BILL    </w:t>
      </w:r>
      <w:r>
        <w:t xml:space="preserve">   PUBLIC_BILL    </w:t>
      </w:r>
      <w:r>
        <w:t xml:space="preserve">   REPRIEVE     </w:t>
      </w:r>
      <w:r>
        <w:t xml:space="preserve">   TREATY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3 - Executive Branch</dc:title>
  <dcterms:created xsi:type="dcterms:W3CDTF">2021-10-11T04:04:54Z</dcterms:created>
  <dcterms:modified xsi:type="dcterms:W3CDTF">2021-10-11T04:04:54Z</dcterms:modified>
</cp:coreProperties>
</file>