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Leaders who made laws for Jamestown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 that called for a stronger national government with a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Supporters of the U.S.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 between leaders at the constitutional convention that allowed slave to count as 3/5 of a white person determining representation in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make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approve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principle or idea that states people have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cancel 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uprising of Massachusetts farmers who did not want there farms taken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Enlightenment thinker who believed the government should be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idea that the government is not all powerful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didn't support the U.S.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get rid of some rights for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legislature made up of two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plane that called for stronger state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America's first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ten amendments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document that sets up the structure of our country's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meeting with to fix the Articles of confederation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document that placed limits on the king's power</w:t>
            </w:r>
          </w:p>
        </w:tc>
      </w:tr>
    </w:tbl>
    <w:p>
      <w:pPr>
        <w:pStyle w:val="WordBankLarge"/>
      </w:pPr>
      <w:r>
        <w:t xml:space="preserve">   Articles of confederation     </w:t>
      </w:r>
      <w:r>
        <w:t xml:space="preserve">   Popular sovereignty     </w:t>
      </w:r>
      <w:r>
        <w:t xml:space="preserve">   U.S constitution     </w:t>
      </w:r>
      <w:r>
        <w:t xml:space="preserve">   Bicameral     </w:t>
      </w:r>
      <w:r>
        <w:t xml:space="preserve">   Ratify    </w:t>
      </w:r>
      <w:r>
        <w:t xml:space="preserve">   Shays's rebellion     </w:t>
      </w:r>
      <w:r>
        <w:t xml:space="preserve">   Bill of Rights    </w:t>
      </w:r>
      <w:r>
        <w:t xml:space="preserve">   Magna Carta     </w:t>
      </w:r>
      <w:r>
        <w:t xml:space="preserve">   House of Burgesses     </w:t>
      </w:r>
      <w:r>
        <w:t xml:space="preserve">   Limited government     </w:t>
      </w:r>
      <w:r>
        <w:t xml:space="preserve">   Legislature     </w:t>
      </w:r>
      <w:r>
        <w:t xml:space="preserve">   Social contract    </w:t>
      </w:r>
      <w:r>
        <w:t xml:space="preserve">   Constitutional convention    </w:t>
      </w:r>
      <w:r>
        <w:t xml:space="preserve">   Repeal    </w:t>
      </w:r>
      <w:r>
        <w:t xml:space="preserve">   Virginia plan     </w:t>
      </w:r>
      <w:r>
        <w:t xml:space="preserve">   Baron de Montesquieu     </w:t>
      </w:r>
      <w:r>
        <w:t xml:space="preserve">   Federalist     </w:t>
      </w:r>
      <w:r>
        <w:t xml:space="preserve">   Anti-federalist     </w:t>
      </w:r>
      <w:r>
        <w:t xml:space="preserve">   New Jersey plan     </w:t>
      </w:r>
      <w:r>
        <w:t xml:space="preserve">   3/5 compromise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2021-10-11T04:04:04Z</dcterms:created>
  <dcterms:modified xsi:type="dcterms:W3CDTF">2021-10-11T04:04:04Z</dcterms:modified>
</cp:coreProperties>
</file>