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Citizenship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Civil Law    </w:t>
      </w:r>
      <w:r>
        <w:t xml:space="preserve">   Governor General    </w:t>
      </w:r>
      <w:r>
        <w:t xml:space="preserve">   Criminal Law    </w:t>
      </w:r>
      <w:r>
        <w:t xml:space="preserve">   Freedom of Speech    </w:t>
      </w:r>
      <w:r>
        <w:t xml:space="preserve">   Negligence    </w:t>
      </w:r>
      <w:r>
        <w:t xml:space="preserve">   Executive    </w:t>
      </w:r>
      <w:r>
        <w:t xml:space="preserve">   Legislature    </w:t>
      </w:r>
      <w:r>
        <w:t xml:space="preserve">   Judiciary    </w:t>
      </w:r>
      <w:r>
        <w:t xml:space="preserve">   Precedent    </w:t>
      </w:r>
      <w:r>
        <w:t xml:space="preserve">   Bill    </w:t>
      </w:r>
      <w:r>
        <w:t xml:space="preserve">   Common Law    </w:t>
      </w:r>
      <w:r>
        <w:t xml:space="preserve">   Democracy    </w:t>
      </w:r>
      <w:r>
        <w:t xml:space="preserve">   Parliament    </w:t>
      </w:r>
      <w:r>
        <w:t xml:space="preserve">   Constitution    </w:t>
      </w:r>
      <w:r>
        <w:t xml:space="preserve">   Senate    </w:t>
      </w:r>
      <w:r>
        <w:t xml:space="preserve">   House of Representatives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 word search</dc:title>
  <dcterms:created xsi:type="dcterms:W3CDTF">2021-10-11T04:03:37Z</dcterms:created>
  <dcterms:modified xsi:type="dcterms:W3CDTF">2021-10-11T04:03:37Z</dcterms:modified>
</cp:coreProperties>
</file>