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1961 event organized by CORE and SNCC in which an interracial group of civil rights activists tested southern states' compliance to the Supreme Court ban segregation on interstate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tactic in which senators prevent a vote on a measure by taking the floor and refusing to stop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 in 1955-1956 by African Americans against racial segregation in the bus system of Montgomery,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constitutional amendment ratified in 1964 to outlaw the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1963 civil rights demonstration in Washington, D.C., in which protesters called for "jobs and freedom"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bringing people of different races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between, among, or involving people of different races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peaceful way of protesting against restrictive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senate, 3/5 vote to limit debate and call for a vote on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protest in which protesters sat themselves and refuse to move </w:t>
            </w:r>
          </w:p>
        </w:tc>
      </w:tr>
    </w:tbl>
    <w:p>
      <w:pPr>
        <w:pStyle w:val="WordBankMedium"/>
      </w:pPr>
      <w:r>
        <w:t xml:space="preserve">   Integration    </w:t>
      </w:r>
      <w:r>
        <w:t xml:space="preserve">   Montgomery Bus Boycott    </w:t>
      </w:r>
      <w:r>
        <w:t xml:space="preserve">   interracial     </w:t>
      </w:r>
      <w:r>
        <w:t xml:space="preserve">   nonviolent protest    </w:t>
      </w:r>
      <w:r>
        <w:t xml:space="preserve">   sit-in    </w:t>
      </w:r>
      <w:r>
        <w:t xml:space="preserve">   Freedom Ride    </w:t>
      </w:r>
      <w:r>
        <w:t xml:space="preserve">   Filibuster    </w:t>
      </w:r>
      <w:r>
        <w:t xml:space="preserve">   Cloture    </w:t>
      </w:r>
      <w:r>
        <w:t xml:space="preserve">   March on Washington     </w:t>
      </w:r>
      <w:r>
        <w:t xml:space="preserve">   24th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 Terms</dc:title>
  <dcterms:created xsi:type="dcterms:W3CDTF">2021-10-11T04:04:49Z</dcterms:created>
  <dcterms:modified xsi:type="dcterms:W3CDTF">2021-10-11T04:04:49Z</dcterms:modified>
</cp:coreProperties>
</file>