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bloodiest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Confederate state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bloodiest one day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Fort sumter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siege of Vicksburg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Battle of Gettysburg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final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Uncle Tom’s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surrendered?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Gettysburg address?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bleeding Kansas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 Civil War End?</w:t>
            </w:r>
          </w:p>
        </w:tc>
      </w:tr>
    </w:tbl>
    <w:p>
      <w:pPr>
        <w:pStyle w:val="WordBankMedium"/>
      </w:pPr>
      <w:r>
        <w:t xml:space="preserve">   Robert E. Lee    </w:t>
      </w:r>
      <w:r>
        <w:t xml:space="preserve">   Abraham Lincoln    </w:t>
      </w:r>
      <w:r>
        <w:t xml:space="preserve">   Harriet Beecher Stowe    </w:t>
      </w:r>
      <w:r>
        <w:t xml:space="preserve">   1861    </w:t>
      </w:r>
      <w:r>
        <w:t xml:space="preserve">   1865    </w:t>
      </w:r>
      <w:r>
        <w:t xml:space="preserve">   Confederates    </w:t>
      </w:r>
      <w:r>
        <w:t xml:space="preserve">   Union    </w:t>
      </w:r>
      <w:r>
        <w:t xml:space="preserve">   Battle of Antietam     </w:t>
      </w:r>
      <w:r>
        <w:t xml:space="preserve">   Battle of Gettysburg    </w:t>
      </w:r>
      <w:r>
        <w:t xml:space="preserve">   Battle at Palmito Ranch    </w:t>
      </w:r>
      <w:r>
        <w:t xml:space="preserve">   Battle of fort sumter    </w:t>
      </w:r>
      <w:r>
        <w:t xml:space="preserve">   1861    </w:t>
      </w:r>
      <w:r>
        <w:t xml:space="preserve">   1863    </w:t>
      </w:r>
      <w:r>
        <w:t xml:space="preserve">   1863    </w:t>
      </w:r>
      <w:r>
        <w:t xml:space="preserve">   1854    </w:t>
      </w:r>
      <w:r>
        <w:t xml:space="preserve">   1863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2021-10-11T04:07:38Z</dcterms:created>
  <dcterms:modified xsi:type="dcterms:W3CDTF">2021-10-11T04:07:38Z</dcterms:modified>
</cp:coreProperties>
</file>