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Abraham LIncoln sighn to make all prisoner slaves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president won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famous black underground rail road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became a black male leader of the abolitionist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whitch major battle took place in sharpsburg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location Robert E. Lee surrendered to Ulysses S. Grant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battle was fought in Gettysburg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abolished slavery in the united states and was passed by the senate on April 4 1864 and by the house o jan 6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first major battle the south won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became a black female abolitionist and womans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President of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general of the union army and later the 18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general of the cofederate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nickname of the lieutenant general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 sea fort in charleston Harbor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name of the president during the Civil War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Harriet tubman    </w:t>
      </w:r>
      <w:r>
        <w:t xml:space="preserve">   Jefferson Davis    </w:t>
      </w:r>
      <w:r>
        <w:t xml:space="preserve">   Ulysses S. Grant    </w:t>
      </w:r>
      <w:r>
        <w:t xml:space="preserve">   Robert E. Lee    </w:t>
      </w:r>
      <w:r>
        <w:t xml:space="preserve">   Stonewall    </w:t>
      </w:r>
      <w:r>
        <w:t xml:space="preserve">   Frederick Douglass    </w:t>
      </w:r>
      <w:r>
        <w:t xml:space="preserve">   Sojourner Truth    </w:t>
      </w:r>
      <w:r>
        <w:t xml:space="preserve">   Antietam    </w:t>
      </w:r>
      <w:r>
        <w:t xml:space="preserve">   Emancipation Proclamation    </w:t>
      </w:r>
      <w:r>
        <w:t xml:space="preserve">   Fort sumter    </w:t>
      </w:r>
      <w:r>
        <w:t xml:space="preserve">   The 13th amendment    </w:t>
      </w:r>
      <w:r>
        <w:t xml:space="preserve">   First Battle of Bull Run    </w:t>
      </w:r>
      <w:r>
        <w:t xml:space="preserve">   Appomattox Court House    </w:t>
      </w:r>
      <w:r>
        <w:t xml:space="preserve">   Battle of Gettysburg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2021-10-11T04:06:57Z</dcterms:created>
  <dcterms:modified xsi:type="dcterms:W3CDTF">2021-10-11T04:06:57Z</dcterms:modified>
</cp:coreProperties>
</file>