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 Reconstruction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forty acres    </w:t>
      </w:r>
      <w:r>
        <w:t xml:space="preserve">   economic    </w:t>
      </w:r>
      <w:r>
        <w:t xml:space="preserve">   mules    </w:t>
      </w:r>
      <w:r>
        <w:t xml:space="preserve">   civil war    </w:t>
      </w:r>
      <w:r>
        <w:t xml:space="preserve">   contracts    </w:t>
      </w:r>
      <w:r>
        <w:t xml:space="preserve">   crops    </w:t>
      </w:r>
      <w:r>
        <w:t xml:space="preserve">   owner    </w:t>
      </w:r>
      <w:r>
        <w:t xml:space="preserve">   freedman    </w:t>
      </w:r>
      <w:r>
        <w:t xml:space="preserve">   southern elite    </w:t>
      </w:r>
      <w:r>
        <w:t xml:space="preserve">   carpetbagger    </w:t>
      </w:r>
      <w:r>
        <w:t xml:space="preserve">   scalawag    </w:t>
      </w:r>
      <w:r>
        <w:t xml:space="preserve">   sharecropper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Reconstruction</dc:title>
  <dcterms:created xsi:type="dcterms:W3CDTF">2021-10-11T04:07:51Z</dcterms:created>
  <dcterms:modified xsi:type="dcterms:W3CDTF">2021-10-11T04:07:51Z</dcterms:modified>
</cp:coreProperties>
</file>