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BorderStates    </w:t>
      </w:r>
      <w:r>
        <w:t xml:space="preserve">   DredScott    </w:t>
      </w:r>
      <w:r>
        <w:t xml:space="preserve">   Gettysburg    </w:t>
      </w:r>
      <w:r>
        <w:t xml:space="preserve">   Industry    </w:t>
      </w:r>
      <w:r>
        <w:t xml:space="preserve">   JohnBrown    </w:t>
      </w:r>
      <w:r>
        <w:t xml:space="preserve">   Raid    </w:t>
      </w:r>
      <w:r>
        <w:t xml:space="preserve">   Railroads    </w:t>
      </w:r>
      <w:r>
        <w:t xml:space="preserve">   RobertLee    </w:t>
      </w:r>
      <w:r>
        <w:t xml:space="preserve">   South    </w:t>
      </w:r>
      <w:r>
        <w:t xml:space="preserve">   StephenDouglas    </w:t>
      </w:r>
      <w:r>
        <w:t xml:space="preserve">   ThomasNast    </w:t>
      </w:r>
      <w:r>
        <w:t xml:space="preserve">   Vicksburg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2021-10-11T04:08:06Z</dcterms:created>
  <dcterms:modified xsi:type="dcterms:W3CDTF">2021-10-11T04:08:06Z</dcterms:modified>
</cp:coreProperties>
</file>