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Affirmative action    </w:t>
      </w:r>
      <w:r>
        <w:t xml:space="preserve">   Boycott    </w:t>
      </w:r>
      <w:r>
        <w:t xml:space="preserve">   Discrimination    </w:t>
      </w:r>
      <w:r>
        <w:t xml:space="preserve">   Freedom riders    </w:t>
      </w:r>
      <w:r>
        <w:t xml:space="preserve">   Integration    </w:t>
      </w:r>
      <w:r>
        <w:t xml:space="preserve">   Jim Crow Laws    </w:t>
      </w:r>
      <w:r>
        <w:t xml:space="preserve">   NAACP    </w:t>
      </w:r>
      <w:r>
        <w:t xml:space="preserve">   Rosa parks    </w:t>
      </w:r>
      <w:r>
        <w:t xml:space="preserve">   Segregation    </w:t>
      </w:r>
      <w:r>
        <w:t xml:space="preserve">   Sit 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2021-10-11T04:05:37Z</dcterms:created>
  <dcterms:modified xsi:type="dcterms:W3CDTF">2021-10-11T04:05:37Z</dcterms:modified>
</cp:coreProperties>
</file>