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Civilian Conservation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freely offers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physical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difficult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 another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provided by an organization of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surroundings or conditions in which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prevention of wasteful use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of having paid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during this time and the founder of the CCC</w:t>
            </w:r>
          </w:p>
        </w:tc>
      </w:tr>
    </w:tbl>
    <w:p>
      <w:pPr>
        <w:pStyle w:val="WordBankMedium"/>
      </w:pPr>
      <w:r>
        <w:t xml:space="preserve">   funding    </w:t>
      </w:r>
      <w:r>
        <w:t xml:space="preserve">   relief     </w:t>
      </w:r>
      <w:r>
        <w:t xml:space="preserve">   Roosevelt    </w:t>
      </w:r>
      <w:r>
        <w:t xml:space="preserve">   volunteer    </w:t>
      </w:r>
      <w:r>
        <w:t xml:space="preserve">   environment    </w:t>
      </w:r>
      <w:r>
        <w:t xml:space="preserve">   employment    </w:t>
      </w:r>
      <w:r>
        <w:t xml:space="preserve">   challenge    </w:t>
      </w:r>
      <w:r>
        <w:t xml:space="preserve">   conservation    </w:t>
      </w:r>
      <w:r>
        <w:t xml:space="preserve">   labor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Civilian Conservation Corps</dc:title>
  <dcterms:created xsi:type="dcterms:W3CDTF">2021-10-11T04:08:41Z</dcterms:created>
  <dcterms:modified xsi:type="dcterms:W3CDTF">2021-10-11T04:08:41Z</dcterms:modified>
</cp:coreProperties>
</file>