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Clarence F. Stephens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his wife’s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he receive his M.S. degree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 for teaching/learning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award did he receive in 1942?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sibling does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city in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his very first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state that starts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 become a professor of mathematics?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serve as in the U.S.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age after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Shortened word for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Stephen’s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children does he have?</w:t>
            </w:r>
          </w:p>
        </w:tc>
      </w:tr>
    </w:tbl>
    <w:p>
      <w:pPr>
        <w:pStyle w:val="WordBankLarge"/>
      </w:pPr>
      <w:r>
        <w:t xml:space="preserve">   One-hundred one    </w:t>
      </w:r>
      <w:r>
        <w:t xml:space="preserve">   Gaffrey    </w:t>
      </w:r>
      <w:r>
        <w:t xml:space="preserve">   Michigan    </w:t>
      </w:r>
      <w:r>
        <w:t xml:space="preserve">   Math    </w:t>
      </w:r>
      <w:r>
        <w:t xml:space="preserve">   Morgan-Potsdam Miracle    </w:t>
      </w:r>
      <w:r>
        <w:t xml:space="preserve">   Samuel    </w:t>
      </w:r>
      <w:r>
        <w:t xml:space="preserve">   State University of New York    </w:t>
      </w:r>
      <w:r>
        <w:t xml:space="preserve">   Harriete    </w:t>
      </w:r>
      <w:r>
        <w:t xml:space="preserve">   Julius Rosenwald Fellowship    </w:t>
      </w:r>
      <w:r>
        <w:t xml:space="preserve">   Five    </w:t>
      </w:r>
      <w:r>
        <w:t xml:space="preserve">   Harbinger Farm    </w:t>
      </w:r>
      <w:r>
        <w:t xml:space="preserve">   Teacher specialist    </w:t>
      </w:r>
      <w:r>
        <w:t xml:space="preserve">   Jeannette    </w:t>
      </w:r>
      <w:r>
        <w:t xml:space="preserve">   University of Miami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Clarence F. Stephens</dc:title>
  <dcterms:created xsi:type="dcterms:W3CDTF">2021-10-11T04:08:20Z</dcterms:created>
  <dcterms:modified xsi:type="dcterms:W3CDTF">2021-10-11T04:08:20Z</dcterms:modified>
</cp:coreProperties>
</file>