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Fertile    </w:t>
      </w:r>
      <w:r>
        <w:t xml:space="preserve">   Species    </w:t>
      </w:r>
      <w:r>
        <w:t xml:space="preserve">   Infertile    </w:t>
      </w:r>
      <w:r>
        <w:t xml:space="preserve">   Spore    </w:t>
      </w:r>
      <w:r>
        <w:t xml:space="preserve">   Organism    </w:t>
      </w:r>
      <w:r>
        <w:t xml:space="preserve">   Amphibian    </w:t>
      </w:r>
      <w:r>
        <w:t xml:space="preserve">   Anthropods    </w:t>
      </w:r>
      <w:r>
        <w:t xml:space="preserve">   Invertebrate    </w:t>
      </w:r>
      <w:r>
        <w:t xml:space="preserve">   Phytoplankton    </w:t>
      </w:r>
      <w:r>
        <w:t xml:space="preserve">   Biodiversity    </w:t>
      </w:r>
      <w:r>
        <w:t xml:space="preserve">   Extinct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2021-10-11T04:10:39Z</dcterms:created>
  <dcterms:modified xsi:type="dcterms:W3CDTF">2021-10-11T04:10:39Z</dcterms:modified>
</cp:coreProperties>
</file>