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Crosswords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kingdom were all algae and fungi and other living things that were not animals, treated as historically?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organisms do not have membrane bound organelles?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multinucleate cell is a result of multiple nuclear divisions without their accompanying cytokinesis?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for a fibrous substance consisting of polysaccharides, which is a major constituent in the exoskeleton of arthropods and the cell walls of fungi?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taxonomic category ranks above class and below kingdom and is the equivalent to the division in botany?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flowing plants whose seeds typically contain oil one embryonic leaf?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a large phylum, with over 22,000 extant spices including ragworms, earthworms and leeches?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organisms have cells with a nucleus enclosed within a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organism cannot produce its own food which is in contrast to a autotrophic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a primary producer?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animals that live on land called?</w:t>
            </w:r>
          </w:p>
        </w:tc>
      </w:tr>
    </w:tbl>
    <w:p>
      <w:pPr>
        <w:pStyle w:val="WordBankMedium"/>
      </w:pPr>
      <w:r>
        <w:t xml:space="preserve">   Eukaryotes    </w:t>
      </w:r>
      <w:r>
        <w:t xml:space="preserve">   Prokaryotes    </w:t>
      </w:r>
      <w:r>
        <w:t xml:space="preserve">   Plantae     </w:t>
      </w:r>
      <w:r>
        <w:t xml:space="preserve">   Chitin    </w:t>
      </w:r>
      <w:r>
        <w:t xml:space="preserve">   Coenocyte    </w:t>
      </w:r>
      <w:r>
        <w:t xml:space="preserve">   Terrestrial     </w:t>
      </w:r>
      <w:r>
        <w:t xml:space="preserve">   Autotroph     </w:t>
      </w:r>
      <w:r>
        <w:t xml:space="preserve">   Annelids     </w:t>
      </w:r>
      <w:r>
        <w:t xml:space="preserve">   Phylum    </w:t>
      </w:r>
      <w:r>
        <w:t xml:space="preserve">   Monocotyledons    </w:t>
      </w:r>
      <w:r>
        <w:t xml:space="preserve">   Heterotrophic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Crosswords </dc:title>
  <dcterms:created xsi:type="dcterms:W3CDTF">2021-10-11T04:11:05Z</dcterms:created>
  <dcterms:modified xsi:type="dcterms:W3CDTF">2021-10-11T04:11:05Z</dcterms:modified>
</cp:coreProperties>
</file>