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living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Carolus Linnaeus    </w:t>
      </w:r>
      <w:r>
        <w:t xml:space="preserve">   Taxonomy    </w:t>
      </w:r>
      <w:r>
        <w:t xml:space="preserve">   Animalia    </w:t>
      </w:r>
      <w:r>
        <w:t xml:space="preserve">   Fungi    </w:t>
      </w:r>
      <w:r>
        <w:t xml:space="preserve">   Plantae    </w:t>
      </w:r>
      <w:r>
        <w:t xml:space="preserve">   Protista    </w:t>
      </w:r>
      <w:r>
        <w:t xml:space="preserve">   Eukarya    </w:t>
      </w:r>
      <w:r>
        <w:t xml:space="preserve">   Archaea    </w:t>
      </w:r>
      <w:r>
        <w:t xml:space="preserve">   Bacteria    </w:t>
      </w:r>
      <w:r>
        <w:t xml:space="preserve">   Domain    </w:t>
      </w:r>
      <w:r>
        <w:t xml:space="preserve">   Genus    </w:t>
      </w:r>
      <w:r>
        <w:t xml:space="preserve">   Species    </w:t>
      </w:r>
      <w:r>
        <w:t xml:space="preserve">   Living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living things </dc:title>
  <dcterms:created xsi:type="dcterms:W3CDTF">2021-10-11T04:10:25Z</dcterms:created>
  <dcterms:modified xsi:type="dcterms:W3CDTF">2021-10-11T04:10:25Z</dcterms:modified>
</cp:coreProperties>
</file>