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Objects and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ojos    </w:t>
      </w:r>
      <w:r>
        <w:t xml:space="preserve">   pies    </w:t>
      </w:r>
      <w:r>
        <w:t xml:space="preserve">   rodillas    </w:t>
      </w:r>
      <w:r>
        <w:t xml:space="preserve">   manos    </w:t>
      </w:r>
      <w:r>
        <w:t xml:space="preserve">   caderas    </w:t>
      </w:r>
      <w:r>
        <w:t xml:space="preserve">   cabeza    </w:t>
      </w:r>
      <w:r>
        <w:t xml:space="preserve">   mochila    </w:t>
      </w:r>
      <w:r>
        <w:t xml:space="preserve">   lapiz    </w:t>
      </w:r>
      <w:r>
        <w:t xml:space="preserve">   silla    </w:t>
      </w:r>
      <w:r>
        <w:t xml:space="preserve">   bandera    </w:t>
      </w:r>
      <w:r>
        <w:t xml:space="preserve">   mesa    </w:t>
      </w:r>
      <w:r>
        <w:t xml:space="preserve">   puerta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 and Body Parts</dc:title>
  <dcterms:created xsi:type="dcterms:W3CDTF">2021-10-11T04:12:28Z</dcterms:created>
  <dcterms:modified xsi:type="dcterms:W3CDTF">2021-10-11T04:12:28Z</dcterms:modified>
</cp:coreProperties>
</file>