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Claude Debussy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34 dramatics    </w:t>
      </w:r>
      <w:r>
        <w:t xml:space="preserve">   14 works    </w:t>
      </w:r>
      <w:r>
        <w:t xml:space="preserve">   4 ballets    </w:t>
      </w:r>
      <w:r>
        <w:t xml:space="preserve">   russia    </w:t>
      </w:r>
      <w:r>
        <w:t xml:space="preserve">   sonata    </w:t>
      </w:r>
      <w:r>
        <w:t xml:space="preserve">   impressionism    </w:t>
      </w:r>
      <w:r>
        <w:t xml:space="preserve">   classical    </w:t>
      </w:r>
      <w:r>
        <w:t xml:space="preserve">   pieces    </w:t>
      </w:r>
      <w:r>
        <w:t xml:space="preserve">   works    </w:t>
      </w:r>
      <w:r>
        <w:t xml:space="preserve">   38    </w:t>
      </w:r>
      <w:r>
        <w:t xml:space="preserve">   paris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Debussy</dc:title>
  <dcterms:created xsi:type="dcterms:W3CDTF">2021-10-11T04:11:31Z</dcterms:created>
  <dcterms:modified xsi:type="dcterms:W3CDTF">2021-10-11T04:11:31Z</dcterms:modified>
</cp:coreProperties>
</file>