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Monet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 créé des œuvres d'art à cette époque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il a créé de nombreux tableaux dans cette scène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après avoir rencontré Manet, il m'a aidé à utiliser cela dans mes peintures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a permis de décrire tous les artistes impressionnistes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le temps pendant les créations de Monet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ses œuvres avaient ces couleurs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il a utilisé pour créer une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a créé de nombreux tableaux avec cette scène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il est 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a créé de nombreuses œuvres d'art avec c'est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il a créé de nombreux tableaux avec cela dans les lacs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il a beaucoup pratiqué pour devenir c'est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son ami qui l'a aidé à créer des peintures avec les couleurs chaudes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combien de peintures qu'il a créées dans sa vie</w:t>
            </w:r>
          </w:p>
        </w:tc>
      </w:tr>
    </w:tbl>
    <w:p>
      <w:pPr>
        <w:pStyle w:val="WordBankMedium"/>
      </w:pPr>
      <w:r>
        <w:t xml:space="preserve">   Impressioniste    </w:t>
      </w:r>
      <w:r>
        <w:t xml:space="preserve">   lumière    </w:t>
      </w:r>
      <w:r>
        <w:t xml:space="preserve">   bleu et jaune    </w:t>
      </w:r>
      <w:r>
        <w:t xml:space="preserve">   petits coups de pinceau    </w:t>
      </w:r>
      <w:r>
        <w:t xml:space="preserve">   ELBOW    </w:t>
      </w:r>
      <w:r>
        <w:t xml:space="preserve">   2,500    </w:t>
      </w:r>
      <w:r>
        <w:t xml:space="preserve">   Giverny, France    </w:t>
      </w:r>
      <w:r>
        <w:t xml:space="preserve">   scènes de jardin    </w:t>
      </w:r>
      <w:r>
        <w:t xml:space="preserve">   les nymphéas     </w:t>
      </w:r>
      <w:r>
        <w:t xml:space="preserve">   un peintre    </w:t>
      </w:r>
      <w:r>
        <w:t xml:space="preserve">   Renoir    </w:t>
      </w:r>
      <w:r>
        <w:t xml:space="preserve">   des taches de couleur     </w:t>
      </w:r>
      <w:r>
        <w:t xml:space="preserve">   en plein air     </w:t>
      </w:r>
      <w:r>
        <w:t xml:space="preserve">   mpressionnisme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Monet</dc:title>
  <dcterms:created xsi:type="dcterms:W3CDTF">2021-10-11T04:12:24Z</dcterms:created>
  <dcterms:modified xsi:type="dcterms:W3CDTF">2021-10-11T04:12:24Z</dcterms:modified>
</cp:coreProperties>
</file>