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dire "gaz à effet de serre" en anglais?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Comment dire "transport en commun" en anglais?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fuel that we put in our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 dire "inondation " en anglais?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reduce rubbish that goes into landfill if we ____________ plastics, metals, paper and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gas that is produced by cows,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_________________ of the sea has risen , and will continue to rise because of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burn ______, which is a compressed form of carbon. It can fuel power stations, and is a fossil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Instead of driving a car, we could travel by ___________ for local journeys. This is much greener.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Aeroplanes and cars produce a lot of emissions, and contribute to air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Comment dire "crise " en anglais?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our planet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Comment dire "sécheresse " en anglais?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often burn coal to produce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dire "l'effet de serre " en anglais?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 when because of production by machines, the use of coal increased enormously. (10,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gas that we need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of energy that is not renewable, and is found in the ground. Examples can be gas, liquid or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dire "réchauffement climatique" en anglais?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reduced our consumption of ______, especially beef, there would be less methane produced because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dire "émissions de carbon" en anglais?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couche de protection dans l'atmosphère, dans laquelle se trouvent des trous maintenant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very local journeys, we could _____ instead of doing a short trip in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_____ cultivation in paddy fields leads to the production of a lot of methane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Comment dire "une décharge" en anglais?</w:t>
            </w:r>
          </w:p>
        </w:tc>
      </w:tr>
    </w:tbl>
    <w:p>
      <w:pPr>
        <w:pStyle w:val="WordBankLarge"/>
      </w:pPr>
      <w:r>
        <w:t xml:space="preserve">   flood    </w:t>
      </w:r>
      <w:r>
        <w:t xml:space="preserve">   drought    </w:t>
      </w:r>
      <w:r>
        <w:t xml:space="preserve">   crisis    </w:t>
      </w:r>
      <w:r>
        <w:t xml:space="preserve">   carbon emissions    </w:t>
      </w:r>
      <w:r>
        <w:t xml:space="preserve">   greenhouse effect    </w:t>
      </w:r>
      <w:r>
        <w:t xml:space="preserve">   carbon dioxide    </w:t>
      </w:r>
      <w:r>
        <w:t xml:space="preserve">   oxygen    </w:t>
      </w:r>
      <w:r>
        <w:t xml:space="preserve">   Methane    </w:t>
      </w:r>
      <w:r>
        <w:t xml:space="preserve">   Ozone layer    </w:t>
      </w:r>
      <w:r>
        <w:t xml:space="preserve">   Greenhouse gases    </w:t>
      </w:r>
      <w:r>
        <w:t xml:space="preserve">   Fossil fuels    </w:t>
      </w:r>
      <w:r>
        <w:t xml:space="preserve">   Industrial Revolution    </w:t>
      </w:r>
      <w:r>
        <w:t xml:space="preserve">   Public transport    </w:t>
      </w:r>
      <w:r>
        <w:t xml:space="preserve">   temperature    </w:t>
      </w:r>
      <w:r>
        <w:t xml:space="preserve">   Electricity    </w:t>
      </w:r>
      <w:r>
        <w:t xml:space="preserve">   recycle    </w:t>
      </w:r>
      <w:r>
        <w:t xml:space="preserve">   earth    </w:t>
      </w:r>
      <w:r>
        <w:t xml:space="preserve">   coal    </w:t>
      </w:r>
      <w:r>
        <w:t xml:space="preserve">   petrol    </w:t>
      </w:r>
      <w:r>
        <w:t xml:space="preserve">   bicycle    </w:t>
      </w:r>
      <w:r>
        <w:t xml:space="preserve">   walk    </w:t>
      </w:r>
      <w:r>
        <w:t xml:space="preserve">   global warming    </w:t>
      </w:r>
      <w:r>
        <w:t xml:space="preserve">   rice    </w:t>
      </w:r>
      <w:r>
        <w:t xml:space="preserve">   meat    </w:t>
      </w:r>
      <w:r>
        <w:t xml:space="preserve">   pollution    </w:t>
      </w:r>
      <w:r>
        <w:t xml:space="preserve">   landfill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2021-10-11T04:13:38Z</dcterms:created>
  <dcterms:modified xsi:type="dcterms:W3CDTF">2021-10-11T04:13:38Z</dcterms:modified>
</cp:coreProperties>
</file>