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Climatic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atmospheric pressure    </w:t>
      </w:r>
      <w:r>
        <w:t xml:space="preserve">   carbon    </w:t>
      </w:r>
      <w:r>
        <w:t xml:space="preserve">   cycle    </w:t>
      </w:r>
      <w:r>
        <w:t xml:space="preserve">   Elnino    </w:t>
      </w:r>
      <w:r>
        <w:t xml:space="preserve">   equatorial    </w:t>
      </w:r>
      <w:r>
        <w:t xml:space="preserve">   globalwarming    </w:t>
      </w:r>
      <w:r>
        <w:t xml:space="preserve">   greenhousgasses    </w:t>
      </w:r>
      <w:r>
        <w:t xml:space="preserve">   Lanina    </w:t>
      </w:r>
      <w:r>
        <w:t xml:space="preserve">   methane    </w:t>
      </w:r>
      <w:r>
        <w:t xml:space="preserve">   photosynthesis    </w:t>
      </w:r>
      <w:r>
        <w:t xml:space="preserve">   seasons    </w:t>
      </w:r>
      <w:r>
        <w:t xml:space="preserve">   solarouputs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Climatic Changes</dc:title>
  <dcterms:created xsi:type="dcterms:W3CDTF">2021-10-11T04:12:56Z</dcterms:created>
  <dcterms:modified xsi:type="dcterms:W3CDTF">2021-10-11T04:12:56Z</dcterms:modified>
</cp:coreProperties>
</file>