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Clothed in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one    </w:t>
      </w:r>
      <w:r>
        <w:t xml:space="preserve">   welcome    </w:t>
      </w:r>
      <w:r>
        <w:t xml:space="preserve">   shared    </w:t>
      </w:r>
      <w:r>
        <w:t xml:space="preserve">   identity    </w:t>
      </w:r>
      <w:r>
        <w:t xml:space="preserve">   Jesus    </w:t>
      </w:r>
      <w:r>
        <w:t xml:space="preserve">   love    </w:t>
      </w:r>
      <w:r>
        <w:t xml:space="preserve">   included    </w:t>
      </w:r>
      <w:r>
        <w:t xml:space="preserve">   children    </w:t>
      </w:r>
      <w:r>
        <w:t xml:space="preserve">   belong    </w:t>
      </w:r>
      <w:r>
        <w:t xml:space="preserve">   faith    </w:t>
      </w:r>
      <w:r>
        <w:t xml:space="preserve">   united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Clothed in Christ</dc:title>
  <dcterms:created xsi:type="dcterms:W3CDTF">2021-10-11T04:14:09Z</dcterms:created>
  <dcterms:modified xsi:type="dcterms:W3CDTF">2021-10-11T04:14:09Z</dcterms:modified>
</cp:coreProperties>
</file>