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Coaching Canary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behaviour    </w:t>
      </w:r>
      <w:r>
        <w:t xml:space="preserve">   clipper    </w:t>
      </w:r>
      <w:r>
        <w:t xml:space="preserve">   damage    </w:t>
      </w:r>
      <w:r>
        <w:t xml:space="preserve">   maintenance    </w:t>
      </w:r>
      <w:r>
        <w:t xml:space="preserve">   noise    </w:t>
      </w:r>
      <w:r>
        <w:t xml:space="preserve">   prevention    </w:t>
      </w:r>
      <w:r>
        <w:t xml:space="preserve">   protection    </w:t>
      </w:r>
      <w:r>
        <w:t xml:space="preserve">   questionnaire    </w:t>
      </w:r>
      <w:r>
        <w:t xml:space="preserve">   recreation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Canary </dc:title>
  <dcterms:created xsi:type="dcterms:W3CDTF">2021-10-11T04:16:31Z</dcterms:created>
  <dcterms:modified xsi:type="dcterms:W3CDTF">2021-10-11T04:16:31Z</dcterms:modified>
</cp:coreProperties>
</file>