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chalk    </w:t>
      </w:r>
      <w:r>
        <w:t xml:space="preserve">   clay    </w:t>
      </w:r>
      <w:r>
        <w:t xml:space="preserve">   coastline    </w:t>
      </w:r>
      <w:r>
        <w:t xml:space="preserve">   deposition    </w:t>
      </w:r>
      <w:r>
        <w:t xml:space="preserve">   erosion    </w:t>
      </w:r>
      <w:r>
        <w:t xml:space="preserve">   limestone    </w:t>
      </w:r>
      <w:r>
        <w:t xml:space="preserve">   movement    </w:t>
      </w:r>
      <w:r>
        <w:t xml:space="preserve">   sand    </w:t>
      </w:r>
      <w:r>
        <w:t xml:space="preserve">   transportation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2021-10-11T04:15:35Z</dcterms:created>
  <dcterms:modified xsi:type="dcterms:W3CDTF">2021-10-11T04:15:35Z</dcterms:modified>
</cp:coreProperties>
</file>