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Cocoa Coded Talkies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adorned    </w:t>
      </w:r>
      <w:r>
        <w:t xml:space="preserve">   calisthenics    </w:t>
      </w:r>
      <w:r>
        <w:t xml:space="preserve">   contradict    </w:t>
      </w:r>
      <w:r>
        <w:t xml:space="preserve">   deceive    </w:t>
      </w:r>
      <w:r>
        <w:t xml:space="preserve">   deliberately    </w:t>
      </w:r>
      <w:r>
        <w:t xml:space="preserve">   dismissive    </w:t>
      </w:r>
      <w:r>
        <w:t xml:space="preserve">   exile    </w:t>
      </w:r>
      <w:r>
        <w:t xml:space="preserve">   moccasins    </w:t>
      </w:r>
      <w:r>
        <w:t xml:space="preserve">   sanction    </w:t>
      </w:r>
      <w:r>
        <w:t xml:space="preserve">   shawl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Cocoa Coded Talkies Word Search</dc:title>
  <dcterms:created xsi:type="dcterms:W3CDTF">2021-10-11T04:17:08Z</dcterms:created>
  <dcterms:modified xsi:type="dcterms:W3CDTF">2021-10-11T04:17:08Z</dcterms:modified>
</cp:coreProperties>
</file>