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almondmilk    </w:t>
      </w:r>
      <w:r>
        <w:t xml:space="preserve">   capp    </w:t>
      </w:r>
      <w:r>
        <w:t xml:space="preserve">   chai    </w:t>
      </w:r>
      <w:r>
        <w:t xml:space="preserve">   doubleshot    </w:t>
      </w:r>
      <w:r>
        <w:t xml:space="preserve">   Espresso    </w:t>
      </w:r>
      <w:r>
        <w:t xml:space="preserve">   hotchocolate    </w:t>
      </w:r>
      <w:r>
        <w:t xml:space="preserve">   Latte    </w:t>
      </w:r>
      <w:r>
        <w:t xml:space="preserve">   Longblack    </w:t>
      </w:r>
      <w:r>
        <w:t xml:space="preserve">   shortblack    </w:t>
      </w:r>
      <w:r>
        <w:t xml:space="preserve">   singleshot    </w:t>
      </w:r>
      <w:r>
        <w:t xml:space="preserve">   soymilk    </w:t>
      </w:r>
      <w:r>
        <w:t xml:space="preserve">   vanillachai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</dc:title>
  <dcterms:created xsi:type="dcterms:W3CDTF">2021-10-11T04:18:22Z</dcterms:created>
  <dcterms:modified xsi:type="dcterms:W3CDTF">2021-10-11T04:18:22Z</dcterms:modified>
</cp:coreProperties>
</file>