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Cognate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Á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Ú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clase    </w:t>
      </w:r>
      <w:r>
        <w:t xml:space="preserve">   Elefante    </w:t>
      </w:r>
      <w:r>
        <w:t xml:space="preserve">   Gasolina    </w:t>
      </w:r>
      <w:r>
        <w:t xml:space="preserve">   inteligente    </w:t>
      </w:r>
      <w:r>
        <w:t xml:space="preserve">   menú    </w:t>
      </w:r>
      <w:r>
        <w:t xml:space="preserve">   Moderno    </w:t>
      </w:r>
      <w:r>
        <w:t xml:space="preserve">   Necesario    </w:t>
      </w:r>
      <w:r>
        <w:t xml:space="preserve">   popular    </w:t>
      </w:r>
      <w:r>
        <w:t xml:space="preserve">   Romántico    </w:t>
      </w:r>
      <w:r>
        <w:t xml:space="preserve">   teléfono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Cognate Word Search</dc:title>
  <dcterms:created xsi:type="dcterms:W3CDTF">2021-10-11T04:17:16Z</dcterms:created>
  <dcterms:modified xsi:type="dcterms:W3CDTF">2021-10-11T04:17:16Z</dcterms:modified>
</cp:coreProperties>
</file>