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Cognition Thought Processes and Intellectual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communicating    </w:t>
      </w:r>
      <w:r>
        <w:t xml:space="preserve">   learning    </w:t>
      </w:r>
      <w:r>
        <w:t xml:space="preserve">   methods    </w:t>
      </w:r>
      <w:r>
        <w:t xml:space="preserve">   experience    </w:t>
      </w:r>
      <w:r>
        <w:t xml:space="preserve">   children    </w:t>
      </w:r>
      <w:r>
        <w:t xml:space="preserve">   thinking    </w:t>
      </w:r>
      <w:r>
        <w:t xml:space="preserve">   strategies    </w:t>
      </w:r>
      <w:r>
        <w:t xml:space="preserve">   growth    </w:t>
      </w:r>
      <w:r>
        <w:t xml:space="preserve">   metacognitive    </w:t>
      </w:r>
      <w:r>
        <w:t xml:space="preserve">   intelligence    </w:t>
      </w:r>
      <w:r>
        <w:t xml:space="preserve">   IEPS    </w:t>
      </w:r>
      <w:r>
        <w:t xml:space="preserve">   intellectual    </w:t>
      </w:r>
      <w:r>
        <w:t xml:space="preserve">   intervention    </w:t>
      </w:r>
      <w:r>
        <w:t xml:space="preserve">   visual    </w:t>
      </w:r>
      <w:r>
        <w:t xml:space="preserve">   visuo-spatial    </w:t>
      </w:r>
      <w:r>
        <w:t xml:space="preserve">   memory    </w:t>
      </w:r>
      <w:r>
        <w:t xml:space="preserve">   articulatory loop    </w:t>
      </w:r>
      <w:r>
        <w:t xml:space="preserve">   theory of mind    </w:t>
      </w:r>
      <w:r>
        <w:t xml:space="preserve">   David Martin    </w:t>
      </w:r>
      <w:r>
        <w:t xml:space="preserve">   psychology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 Thought Processes and Intellectual Development</dc:title>
  <dcterms:created xsi:type="dcterms:W3CDTF">2021-10-11T04:18:10Z</dcterms:created>
  <dcterms:modified xsi:type="dcterms:W3CDTF">2021-10-11T04:18:10Z</dcterms:modified>
</cp:coreProperties>
</file>