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Distortions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personalization    </w:t>
      </w:r>
      <w:r>
        <w:t xml:space="preserve">   labeling    </w:t>
      </w:r>
      <w:r>
        <w:t xml:space="preserve">   shouldstatements    </w:t>
      </w:r>
      <w:r>
        <w:t xml:space="preserve">   emotionalreasoning    </w:t>
      </w:r>
      <w:r>
        <w:t xml:space="preserve">   magnification    </w:t>
      </w:r>
      <w:r>
        <w:t xml:space="preserve">   jumpingtoconclusions    </w:t>
      </w:r>
      <w:r>
        <w:t xml:space="preserve">   discountingthepositive    </w:t>
      </w:r>
      <w:r>
        <w:t xml:space="preserve">   mental filter    </w:t>
      </w:r>
      <w:r>
        <w:t xml:space="preserve">   overgeneralization    </w:t>
      </w:r>
      <w:r>
        <w:t xml:space="preserve">   allornothing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Distortions</dc:title>
  <dcterms:created xsi:type="dcterms:W3CDTF">2021-10-11T04:18:49Z</dcterms:created>
  <dcterms:modified xsi:type="dcterms:W3CDTF">2021-10-11T04:18:49Z</dcterms:modified>
</cp:coreProperties>
</file>