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Verbal Stimulus/Task.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rash or reckless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an image by or as if by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one-storied house with a low-pitched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of two large carnivorous, thick-skinned, long-bodied, aquatic, crocodilian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(such as coins or bills) used as a way to pay for goods and services and to pay people for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certificate or token showing that a fare or admission fee has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quality, state, or condition of being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spoon for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composer, conductor, or performer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atmosphere or expanse of space that constitutes an apparent great vault or arch over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usually herbaceous plant (such as the cabbage, bean, or potato) grown for an edible part that is usually eaten as part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optical instrument consisting of a lens or combination of lenses for making enlarged images of minute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relating to, or resembling the mental or emotional state believed induced by the god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crystallizable material that consists wholly or essentially of sucrose, is colorless or white when pure tending to brown when less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on one's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several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sweet, clear, semisolid spread or preserve made from fruit juice and sugar boiled to a thick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cleft in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usually flat piece of metal issued by governmental authority as money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jelly    </w:t>
      </w:r>
      <w:r>
        <w:t xml:space="preserve">   cleanness    </w:t>
      </w:r>
      <w:r>
        <w:t xml:space="preserve">   chasm    </w:t>
      </w:r>
      <w:r>
        <w:t xml:space="preserve">   tablespoon     </w:t>
      </w:r>
      <w:r>
        <w:t xml:space="preserve">   dress    </w:t>
      </w:r>
      <w:r>
        <w:t xml:space="preserve">   coin    </w:t>
      </w:r>
      <w:r>
        <w:t xml:space="preserve">   oat    </w:t>
      </w:r>
      <w:r>
        <w:t xml:space="preserve">   money    </w:t>
      </w:r>
      <w:r>
        <w:t xml:space="preserve">   panic    </w:t>
      </w:r>
      <w:r>
        <w:t xml:space="preserve">   vegetable    </w:t>
      </w:r>
      <w:r>
        <w:t xml:space="preserve">   temerity    </w:t>
      </w:r>
      <w:r>
        <w:t xml:space="preserve">   sky    </w:t>
      </w:r>
      <w:r>
        <w:t xml:space="preserve">   microscope    </w:t>
      </w:r>
      <w:r>
        <w:t xml:space="preserve">   sugar    </w:t>
      </w:r>
      <w:r>
        <w:t xml:space="preserve">   bungalow    </w:t>
      </w:r>
      <w:r>
        <w:t xml:space="preserve">   ticket    </w:t>
      </w:r>
      <w:r>
        <w:t xml:space="preserve">   musician    </w:t>
      </w:r>
      <w:r>
        <w:t xml:space="preserve">   alligator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Verbal Stimulus/Task. </dc:title>
  <dcterms:created xsi:type="dcterms:W3CDTF">2021-11-16T03:29:47Z</dcterms:created>
  <dcterms:modified xsi:type="dcterms:W3CDTF">2021-11-16T03:29:47Z</dcterms:modified>
</cp:coreProperties>
</file>