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Environments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Compass    </w:t>
      </w:r>
      <w:r>
        <w:t xml:space="preserve">   Freezing    </w:t>
      </w:r>
      <w:r>
        <w:t xml:space="preserve">   Permafrost    </w:t>
      </w:r>
      <w:r>
        <w:t xml:space="preserve">   Glacier    </w:t>
      </w:r>
      <w:r>
        <w:t xml:space="preserve">   Ice Sheet    </w:t>
      </w:r>
      <w:r>
        <w:t xml:space="preserve">   Dark    </w:t>
      </w:r>
      <w:r>
        <w:t xml:space="preserve">   Windy    </w:t>
      </w:r>
      <w:r>
        <w:t xml:space="preserve">   High Latitude    </w:t>
      </w:r>
      <w:r>
        <w:t xml:space="preserve">   South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Environments</dc:title>
  <dcterms:created xsi:type="dcterms:W3CDTF">2021-10-11T04:18:24Z</dcterms:created>
  <dcterms:modified xsi:type="dcterms:W3CDTF">2021-10-11T04:18:24Z</dcterms:modified>
</cp:coreProperties>
</file>