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wall in Berlin is called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took place after 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you are in right now is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in Europe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of an intention to inflict pain, injury,  or damage is called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Capitalist countries that signed a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wealth and resources of a country or region, especially in terms of the production and consumption of goods and services.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Civil war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United States is a _______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were prepared for a ________ because of the threats.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barrier separating Capitalist and Communist countries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war between North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in the soviet union are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countries that support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above America.</w:t>
            </w:r>
          </w:p>
        </w:tc>
      </w:tr>
    </w:tbl>
    <w:p>
      <w:pPr>
        <w:pStyle w:val="WordBankLarge"/>
      </w:pPr>
      <w:r>
        <w:t xml:space="preserve">   Cold War    </w:t>
      </w:r>
      <w:r>
        <w:t xml:space="preserve">   Soviet Union    </w:t>
      </w:r>
      <w:r>
        <w:t xml:space="preserve">   Capitalist    </w:t>
      </w:r>
      <w:r>
        <w:t xml:space="preserve">   Communist    </w:t>
      </w:r>
      <w:r>
        <w:t xml:space="preserve">   Nuclear war    </w:t>
      </w:r>
      <w:r>
        <w:t xml:space="preserve">   threat    </w:t>
      </w:r>
      <w:r>
        <w:t xml:space="preserve">   NATO    </w:t>
      </w:r>
      <w:r>
        <w:t xml:space="preserve">   Berlin Wall    </w:t>
      </w:r>
      <w:r>
        <w:t xml:space="preserve">   Korean War    </w:t>
      </w:r>
      <w:r>
        <w:t xml:space="preserve">   Russia    </w:t>
      </w:r>
      <w:r>
        <w:t xml:space="preserve">   United States    </w:t>
      </w:r>
      <w:r>
        <w:t xml:space="preserve">   Economy    </w:t>
      </w:r>
      <w:r>
        <w:t xml:space="preserve">   Iron Curtain    </w:t>
      </w:r>
      <w:r>
        <w:t xml:space="preserve">   Chinese Civil War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Crossword Puzzle</dc:title>
  <dcterms:created xsi:type="dcterms:W3CDTF">2021-10-11T04:18:51Z</dcterms:created>
  <dcterms:modified xsi:type="dcterms:W3CDTF">2021-10-11T04:18:51Z</dcterms:modified>
</cp:coreProperties>
</file>