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Russia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Competition between nations for the development And accumulation of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War between the goodbye in those in Iraq that followed Hussein’s invasion of Kuwait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 of al qaeda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policy or practice  A more open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Artificial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program by which to US gave garage amounts of economic aid to European countries to help them rebuild after World War 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of Iraq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Policy or practice of reforming the economic and political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alliance of European in north American democracies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principles that the US should give support to countries or people Threatened by the Soviet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Way of life  and set of attitude opposed to the social norm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Powerful bomb distractive power comes from the wrath of energy during the nuclear fusion of isotopes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Military alliance of communist nations in Eastern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something harmful under control</w:t>
            </w:r>
          </w:p>
        </w:tc>
      </w:tr>
    </w:tbl>
    <w:p>
      <w:pPr>
        <w:pStyle w:val="WordBankMedium"/>
      </w:pPr>
      <w:r>
        <w:t xml:space="preserve">   Nato    </w:t>
      </w:r>
      <w:r>
        <w:t xml:space="preserve">   Warsaw Pact     </w:t>
      </w:r>
      <w:r>
        <w:t xml:space="preserve">   Hydrogen bomb     </w:t>
      </w:r>
      <w:r>
        <w:t xml:space="preserve">   Arms race     </w:t>
      </w:r>
      <w:r>
        <w:t xml:space="preserve">   Sputnik     </w:t>
      </w:r>
      <w:r>
        <w:t xml:space="preserve">   Containment    </w:t>
      </w:r>
      <w:r>
        <w:t xml:space="preserve">   Marshall plan    </w:t>
      </w:r>
      <w:r>
        <w:t xml:space="preserve">   Truman doctrine     </w:t>
      </w:r>
      <w:r>
        <w:t xml:space="preserve">   Persian gulf war     </w:t>
      </w:r>
      <w:r>
        <w:t xml:space="preserve">   Saddam Hussein     </w:t>
      </w:r>
      <w:r>
        <w:t xml:space="preserve">   Boris Yeltsin     </w:t>
      </w:r>
      <w:r>
        <w:t xml:space="preserve">   Glasnost     </w:t>
      </w:r>
      <w:r>
        <w:t xml:space="preserve">   Perestroika     </w:t>
      </w:r>
      <w:r>
        <w:t xml:space="preserve">   Counterculture    </w:t>
      </w:r>
      <w:r>
        <w:t xml:space="preserve">   Osama bin laden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2021-10-11T04:18:09Z</dcterms:created>
  <dcterms:modified xsi:type="dcterms:W3CDTF">2021-10-11T04:18:09Z</dcterms:modified>
</cp:coreProperties>
</file>