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marshall plan    </w:t>
      </w:r>
      <w:r>
        <w:t xml:space="preserve">   truman doctrine    </w:t>
      </w:r>
      <w:r>
        <w:t xml:space="preserve">   joseph stalin    </w:t>
      </w:r>
      <w:r>
        <w:t xml:space="preserve">   space race    </w:t>
      </w:r>
      <w:r>
        <w:t xml:space="preserve">   arms race    </w:t>
      </w:r>
      <w:r>
        <w:t xml:space="preserve">   airlift    </w:t>
      </w:r>
      <w:r>
        <w:t xml:space="preserve">   blockade    </w:t>
      </w:r>
      <w:r>
        <w:t xml:space="preserve">   Vietnam war    </w:t>
      </w:r>
      <w:r>
        <w:t xml:space="preserve">   Korean war    </w:t>
      </w:r>
      <w:r>
        <w:t xml:space="preserve">   yalta conference    </w:t>
      </w:r>
      <w:r>
        <w:t xml:space="preserve">   propaganda    </w:t>
      </w:r>
      <w:r>
        <w:t xml:space="preserve">   democracy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2021-10-11T04:18:13Z</dcterms:created>
  <dcterms:modified xsi:type="dcterms:W3CDTF">2021-10-11T04:18:13Z</dcterms:modified>
</cp:coreProperties>
</file>