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Collections and Delinquent Accounts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employees    </w:t>
      </w:r>
      <w:r>
        <w:t xml:space="preserve">   ethical    </w:t>
      </w:r>
      <w:r>
        <w:t xml:space="preserve">   extenuating    </w:t>
      </w:r>
      <w:r>
        <w:t xml:space="preserve">   legal    </w:t>
      </w:r>
      <w:r>
        <w:t xml:space="preserve">   intend    </w:t>
      </w:r>
      <w:r>
        <w:t xml:space="preserve">   collections    </w:t>
      </w:r>
      <w:r>
        <w:t xml:space="preserve">   insurance    </w:t>
      </w:r>
      <w:r>
        <w:t xml:space="preserve">   payment    </w:t>
      </w:r>
      <w:r>
        <w:t xml:space="preserve">   house    </w:t>
      </w:r>
      <w:r>
        <w:t xml:space="preserve">   attitude    </w:t>
      </w:r>
      <w:r>
        <w:t xml:space="preserve">   chronically    </w:t>
      </w:r>
      <w:r>
        <w:t xml:space="preserve">   fault    </w:t>
      </w:r>
      <w:r>
        <w:t xml:space="preserve">   fraudulent    </w:t>
      </w:r>
      <w:r>
        <w:t xml:space="preserve">   negligent    </w:t>
      </w:r>
      <w:r>
        <w:t xml:space="preserve">   ninety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 and Delinquent Accounts </dc:title>
  <dcterms:created xsi:type="dcterms:W3CDTF">2021-10-11T04:19:51Z</dcterms:created>
  <dcterms:modified xsi:type="dcterms:W3CDTF">2021-10-11T04:19:51Z</dcterms:modified>
</cp:coreProperties>
</file>