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colleges try to learn based on your extracurricular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grade points divided by the total number of credit hours attempted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someone with a low GPA but gets higher have a greater or less chance of being accepted than one who has a high GPA but then gets 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how many years ago has SAT scores today carried more weight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range from 0.0 to 4.0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4-year colleges that accepts more than 75%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students show off their best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 that offers national-merit scholarships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offered to high scoring PSAT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SAT/ACT test scores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top factor of transfer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4-year colleges that accepts less than 25% of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offered to someone qualified for national merit?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of a student's academic skills, used for admission to US colleges. Includes reading, writing, and math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Starting an entrepreneurs club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of American College Testing. Includes English, Math, Social Studies, and Science</w:t>
            </w:r>
          </w:p>
        </w:tc>
      </w:tr>
    </w:tbl>
    <w:p>
      <w:pPr>
        <w:pStyle w:val="WordBankLarge"/>
      </w:pPr>
      <w:r>
        <w:t xml:space="preserve">   GPA    </w:t>
      </w:r>
      <w:r>
        <w:t xml:space="preserve">   SAT    </w:t>
      </w:r>
      <w:r>
        <w:t xml:space="preserve">   act    </w:t>
      </w:r>
      <w:r>
        <w:t xml:space="preserve">   100 colleges    </w:t>
      </w:r>
      <w:r>
        <w:t xml:space="preserve">   400 colleges    </w:t>
      </w:r>
      <w:r>
        <w:t xml:space="preserve">   PSAT    </w:t>
      </w:r>
      <w:r>
        <w:t xml:space="preserve">   Extracurriculars    </w:t>
      </w:r>
      <w:r>
        <w:t xml:space="preserve">   National-Merit scholarships    </w:t>
      </w:r>
      <w:r>
        <w:t xml:space="preserve">   Greater    </w:t>
      </w:r>
      <w:r>
        <w:t xml:space="preserve">   Overall GPA    </w:t>
      </w:r>
      <w:r>
        <w:t xml:space="preserve">   Academic Performance    </w:t>
      </w:r>
      <w:r>
        <w:t xml:space="preserve">   15    </w:t>
      </w:r>
      <w:r>
        <w:t xml:space="preserve">   Leadership    </w:t>
      </w:r>
      <w:r>
        <w:t xml:space="preserve">   Overall GPA    </w:t>
      </w:r>
      <w:r>
        <w:t xml:space="preserve">   Money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2021-10-11T04:19:21Z</dcterms:created>
  <dcterms:modified xsi:type="dcterms:W3CDTF">2021-10-11T04:19:21Z</dcterms:modified>
</cp:coreProperties>
</file>