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College Application Terms by 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Are typically schools that offer two-year degrees in specific employment-preparation skills such as computer technology, culinary arts, and health care.</w:t>
            </w:r>
          </w:p>
          <w:p>
            <w:pPr>
              <w:keepLines/>
              <w:pStyle w:val="CluesTiny"/>
            </w:pPr>
            <w:r>
              <w:rPr>
                <w:b w:val="true"/>
                <w:bCs w:val="true"/>
              </w:rPr>
              <w:t xml:space="preserve">8. </w:t>
            </w:r>
            <w:r>
              <w:t xml:space="preserve">some colleges/universities offer "early action" deadlines (usually in November), by which students submit their full application before the regular deadline (usually in December or January) and receive their acceptance status earlier than the regular deadline. If accepted, the student does not have to commit to attending the school. </w:t>
            </w:r>
          </w:p>
          <w:p>
            <w:pPr>
              <w:keepLines/>
              <w:pStyle w:val="CluesTiny"/>
            </w:pPr>
            <w:r>
              <w:rPr>
                <w:b w:val="true"/>
                <w:bCs w:val="true"/>
              </w:rPr>
              <w:t xml:space="preserve">10. </w:t>
            </w:r>
            <w:r>
              <w:t xml:space="preserve">Some colleges/universities offer a wide time frame rather than a specific deadline date for students to submit their application and receive acceptance status.</w:t>
            </w:r>
          </w:p>
          <w:p>
            <w:pPr>
              <w:keepLines/>
              <w:pStyle w:val="CluesTiny"/>
            </w:pPr>
            <w:r>
              <w:rPr>
                <w:b w:val="true"/>
                <w:bCs w:val="true"/>
              </w:rPr>
              <w:t xml:space="preserve">11. </w:t>
            </w:r>
            <w:r>
              <w:t xml:space="preserve">__________ include an extra point on a 4.0-point scale for honors and advanced placement classes. using an ______ system, an "A" is worth a 4.0 and a "B" is worth a 3.0. With a ________ system, an "A" is an honors/AP class is worth a 5.0 and a "B" is worth a 4.0, etc.</w:t>
            </w:r>
          </w:p>
        </w:tc>
        <w:tc>
          <w:p>
            <w:pPr>
              <w:pStyle w:val="CluesTiny"/>
            </w:pPr>
            <w:r>
              <w:rPr>
                <w:b w:val="true"/>
                <w:bCs w:val="true"/>
              </w:rPr>
              <w:t xml:space="preserve">Down</w:t>
            </w:r>
          </w:p>
          <w:p>
            <w:pPr>
              <w:keepLines/>
              <w:pStyle w:val="CluesTiny"/>
            </w:pPr>
            <w:r>
              <w:rPr>
                <w:b w:val="true"/>
                <w:bCs w:val="true"/>
              </w:rPr>
              <w:t xml:space="preserve">1. </w:t>
            </w:r>
            <w:r>
              <w:t xml:space="preserve">Many colleges/universities that do not consider a college applicant's financial needs when deciding admittance use a "__________" policy. Other schools that use a "_________" policy consider financial needs as part of the admission process to ensure they have enough aid to meet the needs of all accepted students. </w:t>
            </w:r>
          </w:p>
          <w:p>
            <w:pPr>
              <w:keepLines/>
              <w:pStyle w:val="CluesTiny"/>
            </w:pPr>
            <w:r>
              <w:rPr>
                <w:b w:val="true"/>
                <w:bCs w:val="true"/>
              </w:rPr>
              <w:t xml:space="preserve">2. </w:t>
            </w:r>
            <w:r>
              <w:t xml:space="preserve">primarily offer degrees in undergraduate and graduate programs that focus on fine and performing arts (e.g., juilliard school), business, or engineering [e.g., Massachusetts Institute for Technology (MTI)].</w:t>
            </w:r>
          </w:p>
          <w:p>
            <w:pPr>
              <w:keepLines/>
              <w:pStyle w:val="CluesTiny"/>
            </w:pPr>
            <w:r>
              <w:rPr>
                <w:b w:val="true"/>
                <w:bCs w:val="true"/>
              </w:rPr>
              <w:t xml:space="preserve">3. </w:t>
            </w:r>
            <w:r>
              <w:t xml:space="preserve">Many college/university applications require __________ about the applicant from a teacher and/or guidance counselor. Some colleges/universities also require teachers/counselors to complete a brief survey about the student rating his/her overall abilities.</w:t>
            </w:r>
          </w:p>
          <w:p>
            <w:pPr>
              <w:keepLines/>
              <w:pStyle w:val="CluesTiny"/>
            </w:pPr>
            <w:r>
              <w:rPr>
                <w:b w:val="true"/>
                <w:bCs w:val="true"/>
              </w:rPr>
              <w:t xml:space="preserve">5. </w:t>
            </w:r>
            <w:r>
              <w:t xml:space="preserve">Scholarships, grants, and discounts that colleges can award to admitted students without regard to financial need. ______ may be based on specific achievements (e.g., academic, athletic, artistic) or other characteristics (e.g., demographics)</w:t>
            </w:r>
          </w:p>
          <w:p>
            <w:pPr>
              <w:keepLines/>
              <w:pStyle w:val="CluesTiny"/>
            </w:pPr>
            <w:r>
              <w:rPr>
                <w:b w:val="true"/>
                <w:bCs w:val="true"/>
              </w:rPr>
              <w:t xml:space="preserve">6. </w:t>
            </w:r>
            <w:r>
              <w:t xml:space="preserve">Includes information about the student's class rank, GPA, academic courses, attendance rate, and any discipline incidents. It may also include letters of recommendation from the counselor and/or teachers. The SR is part of the college application requirements and is usually completed by a high school guidance counselor.</w:t>
            </w:r>
          </w:p>
          <w:p>
            <w:pPr>
              <w:keepLines/>
              <w:pStyle w:val="CluesTiny"/>
            </w:pPr>
            <w:r>
              <w:rPr>
                <w:b w:val="true"/>
                <w:bCs w:val="true"/>
              </w:rPr>
              <w:t xml:space="preserve">7. </w:t>
            </w:r>
            <w:r>
              <w:t xml:space="preserve">students can get "work study" jobs on campus at the U.S. federal government helps pay their work study salary.</w:t>
            </w:r>
          </w:p>
          <w:p>
            <w:pPr>
              <w:keepLines/>
              <w:pStyle w:val="CluesTiny"/>
            </w:pPr>
            <w:r>
              <w:rPr>
                <w:b w:val="true"/>
                <w:bCs w:val="true"/>
              </w:rPr>
              <w:t xml:space="preserve">9. </w:t>
            </w:r>
            <w:r>
              <w:t xml:space="preserve">Can include students of all races but primarily serves African American students. Many ______ were formed after the American Civil War to offer graduate and undergraduate degrees for Black Americans.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Application Terms by N.S.</dc:title>
  <dcterms:created xsi:type="dcterms:W3CDTF">2021-10-11T04:20:44Z</dcterms:created>
  <dcterms:modified xsi:type="dcterms:W3CDTF">2021-10-11T04:20:44Z</dcterms:modified>
</cp:coreProperties>
</file>