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Bachelors Degree    </w:t>
      </w:r>
      <w:r>
        <w:t xml:space="preserve">   Doctorate    </w:t>
      </w:r>
      <w:r>
        <w:t xml:space="preserve">   Financial Aid    </w:t>
      </w:r>
      <w:r>
        <w:t xml:space="preserve">   Lecture    </w:t>
      </w:r>
      <w:r>
        <w:t xml:space="preserve">   Major    </w:t>
      </w:r>
      <w:r>
        <w:t xml:space="preserve">   Minor    </w:t>
      </w:r>
      <w:r>
        <w:t xml:space="preserve">   Rural    </w:t>
      </w:r>
      <w:r>
        <w:t xml:space="preserve">   Transcript    </w:t>
      </w:r>
      <w:r>
        <w:t xml:space="preserve">   Tuition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Vocabulary</dc:title>
  <dcterms:created xsi:type="dcterms:W3CDTF">2021-10-11T04:21:05Z</dcterms:created>
  <dcterms:modified xsi:type="dcterms:W3CDTF">2021-10-11T04:21:05Z</dcterms:modified>
</cp:coreProperties>
</file>