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Colligative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Nonelctrolyte    </w:t>
      </w:r>
      <w:r>
        <w:t xml:space="preserve">   Equations    </w:t>
      </w:r>
      <w:r>
        <w:t xml:space="preserve">   Colligative properties    </w:t>
      </w:r>
      <w:r>
        <w:t xml:space="preserve">   Decrease    </w:t>
      </w:r>
      <w:r>
        <w:t xml:space="preserve">   Increase    </w:t>
      </w:r>
      <w:r>
        <w:t xml:space="preserve">   Osmosis    </w:t>
      </w:r>
      <w:r>
        <w:t xml:space="preserve">   Osmotic pressure    </w:t>
      </w:r>
      <w:r>
        <w:t xml:space="preserve">   Freezing point    </w:t>
      </w:r>
      <w:r>
        <w:t xml:space="preserve">   Boiling point    </w:t>
      </w:r>
      <w:r>
        <w:t xml:space="preserve">   Vapor pressure    </w:t>
      </w:r>
      <w:r>
        <w:t xml:space="preserve">   Electrolytes    </w:t>
      </w:r>
      <w:r>
        <w:t xml:space="preserve">   Weak    </w:t>
      </w:r>
      <w:r>
        <w:t xml:space="preserve">   Strong    </w:t>
      </w:r>
      <w:r>
        <w:t xml:space="preserve">   Dissociation    </w:t>
      </w:r>
      <w:r>
        <w:t xml:space="preserve">   Coefficients    </w:t>
      </w:r>
      <w:r>
        <w:t xml:space="preserve">   Physical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Colligative properties </dc:title>
  <dcterms:created xsi:type="dcterms:W3CDTF">2021-10-11T04:20:21Z</dcterms:created>
  <dcterms:modified xsi:type="dcterms:W3CDTF">2021-10-11T04:20:21Z</dcterms:modified>
</cp:coreProperties>
</file>