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Government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John Peter Zenger    </w:t>
      </w:r>
      <w:r>
        <w:t xml:space="preserve">   Phillis Wheatley    </w:t>
      </w:r>
      <w:r>
        <w:t xml:space="preserve">   John Locke    </w:t>
      </w:r>
      <w:r>
        <w:t xml:space="preserve">   treason    </w:t>
      </w:r>
      <w:r>
        <w:t xml:space="preserve">   constables    </w:t>
      </w:r>
      <w:r>
        <w:t xml:space="preserve">   delegates    </w:t>
      </w:r>
      <w:r>
        <w:t xml:space="preserve">   militia    </w:t>
      </w:r>
      <w:r>
        <w:t xml:space="preserve">   Richard Henry Lee    </w:t>
      </w:r>
      <w:r>
        <w:t xml:space="preserve">   legislation    </w:t>
      </w:r>
      <w:r>
        <w:t xml:space="preserve">   assembly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Government Vocab</dc:title>
  <dcterms:created xsi:type="dcterms:W3CDTF">2021-10-11T04:20:45Z</dcterms:created>
  <dcterms:modified xsi:type="dcterms:W3CDTF">2021-10-11T04:20:45Z</dcterms:modified>
</cp:coreProperties>
</file>