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YellowOrange    </w:t>
      </w:r>
      <w:r>
        <w:t xml:space="preserve">   BlueViolet    </w:t>
      </w:r>
      <w:r>
        <w:t xml:space="preserve">   BlueGreen    </w:t>
      </w:r>
      <w:r>
        <w:t xml:space="preserve">   YellowGreen    </w:t>
      </w:r>
      <w:r>
        <w:t xml:space="preserve">   RedOrange    </w:t>
      </w:r>
      <w:r>
        <w:t xml:space="preserve">   RedViolet    </w:t>
      </w:r>
      <w:r>
        <w:t xml:space="preserve">   Intermediate    </w:t>
      </w:r>
      <w:r>
        <w:t xml:space="preserve">   Secondary    </w:t>
      </w:r>
      <w:r>
        <w:t xml:space="preserve">   Violet    </w:t>
      </w:r>
      <w:r>
        <w:t xml:space="preserve">   Green    </w:t>
      </w:r>
      <w:r>
        <w:t xml:space="preserve">   Orange    </w:t>
      </w:r>
      <w:r>
        <w:t xml:space="preserve">   Primary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</dc:title>
  <dcterms:created xsi:type="dcterms:W3CDTF">2021-10-11T04:21:56Z</dcterms:created>
  <dcterms:modified xsi:type="dcterms:W3CDTF">2021-10-11T04:21:56Z</dcterms:modified>
</cp:coreProperties>
</file>