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Arawaks    </w:t>
      </w:r>
      <w:r>
        <w:t xml:space="preserve">   Caribbean    </w:t>
      </w:r>
      <w:r>
        <w:t xml:space="preserve">   Columbus    </w:t>
      </w:r>
      <w:r>
        <w:t xml:space="preserve">   Cuba    </w:t>
      </w:r>
      <w:r>
        <w:t xml:space="preserve">   Hispaniola    </w:t>
      </w:r>
      <w:r>
        <w:t xml:space="preserve">   Nina    </w:t>
      </w:r>
      <w:r>
        <w:t xml:space="preserve">   Pinta    </w:t>
      </w:r>
      <w:r>
        <w:t xml:space="preserve">   Santa Maria    </w:t>
      </w:r>
      <w:r>
        <w:t xml:space="preserve">   Spain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</dc:title>
  <dcterms:created xsi:type="dcterms:W3CDTF">2021-10-11T04:22:49Z</dcterms:created>
  <dcterms:modified xsi:type="dcterms:W3CDTF">2021-10-11T04:22:49Z</dcterms:modified>
</cp:coreProperties>
</file>