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de Espana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queso    </w:t>
      </w:r>
      <w:r>
        <w:t xml:space="preserve">   verduras    </w:t>
      </w:r>
      <w:r>
        <w:t xml:space="preserve">   pescado    </w:t>
      </w:r>
      <w:r>
        <w:t xml:space="preserve">   marisco    </w:t>
      </w:r>
      <w:r>
        <w:t xml:space="preserve">   comer    </w:t>
      </w:r>
      <w:r>
        <w:t xml:space="preserve">   pollo    </w:t>
      </w:r>
      <w:r>
        <w:t xml:space="preserve">   churros    </w:t>
      </w:r>
      <w:r>
        <w:t xml:space="preserve">   pimientos    </w:t>
      </w:r>
      <w:r>
        <w:t xml:space="preserve">   arroz    </w:t>
      </w:r>
      <w:r>
        <w:t xml:space="preserve">   taco    </w:t>
      </w:r>
      <w:r>
        <w:t xml:space="preserve">   fajita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de Espana</dc:title>
  <dcterms:created xsi:type="dcterms:W3CDTF">2021-10-11T04:24:29Z</dcterms:created>
  <dcterms:modified xsi:type="dcterms:W3CDTF">2021-10-11T04:24:29Z</dcterms:modified>
</cp:coreProperties>
</file>