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Commonly Confused Words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head of a school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teacher said," I will ______ you up!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contraction of who and 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_______ cookie is this?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Be _____ or I will tape your mouth shut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main rule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Sahara 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Out of two choices, the ________ is the second choice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period of time between midnight and noon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I am not wrong. I am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sweet course you eat at the end of a meal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After her father dies, she went in to a state of 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 be certain to a fair extent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See you _____ alligator!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Commonly Confused Words </dc:title>
  <dcterms:created xsi:type="dcterms:W3CDTF">2021-10-11T04:24:42Z</dcterms:created>
  <dcterms:modified xsi:type="dcterms:W3CDTF">2021-10-11T04:24:42Z</dcterms:modified>
</cp:coreProperties>
</file>